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5C" w:rsidRPr="00FB2452" w:rsidRDefault="00A32B5C" w:rsidP="00FB2452">
      <w:p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Александров Ф.О.</w:t>
      </w:r>
    </w:p>
    <w:p w:rsidR="00243AD2" w:rsidRPr="00FB2452" w:rsidRDefault="00A32B5C" w:rsidP="00FB2452">
      <w:p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Тезисы</w:t>
      </w:r>
      <w:r w:rsidR="00727924" w:rsidRPr="00FB2452">
        <w:rPr>
          <w:rFonts w:ascii="Times New Roman" w:hAnsi="Times New Roman" w:cs="Times New Roman"/>
          <w:sz w:val="24"/>
          <w:szCs w:val="24"/>
        </w:rPr>
        <w:t xml:space="preserve"> на Чтения 2013г.</w:t>
      </w:r>
    </w:p>
    <w:p w:rsidR="00727924" w:rsidRPr="00FB2452" w:rsidRDefault="00727924" w:rsidP="00FB24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B2452">
        <w:rPr>
          <w:rFonts w:ascii="Times New Roman" w:hAnsi="Times New Roman" w:cs="Times New Roman"/>
          <w:b/>
          <w:sz w:val="24"/>
          <w:szCs w:val="24"/>
        </w:rPr>
        <w:t>ОДИ и эксперимент</w:t>
      </w:r>
      <w:r w:rsidR="00721E56" w:rsidRPr="00FB2452">
        <w:rPr>
          <w:rFonts w:ascii="Times New Roman" w:hAnsi="Times New Roman" w:cs="Times New Roman"/>
          <w:b/>
          <w:sz w:val="24"/>
          <w:szCs w:val="24"/>
        </w:rPr>
        <w:t xml:space="preserve"> Галилея как механизмы онтологизации</w:t>
      </w:r>
    </w:p>
    <w:p w:rsidR="00A32B5C" w:rsidRPr="00FB2452" w:rsidRDefault="00A32B5C" w:rsidP="00FB245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Цель данных тезисов – проведение сопоставительного анализа ОДИ и эксперимента Галилея как механизмов проблематизации и онтологизации.  Рамки анализа:</w:t>
      </w:r>
    </w:p>
    <w:p w:rsidR="00A32B5C" w:rsidRPr="00FB2452" w:rsidRDefault="00A32B5C" w:rsidP="00FB245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1.1 СМД – онтология (как проект и программа):</w:t>
      </w:r>
    </w:p>
    <w:p w:rsidR="00A32B5C" w:rsidRPr="00FB2452" w:rsidRDefault="00A32B5C" w:rsidP="00FB245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определение места эксперимента и ОДИ в историческом процессе онтологической работы;</w:t>
      </w:r>
    </w:p>
    <w:p w:rsidR="00A32B5C" w:rsidRPr="00FB2452" w:rsidRDefault="00A32B5C" w:rsidP="00FB245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рассмотрение эксперимента и ОДИ с институциональной точки зрения как институтов мышления</w:t>
      </w:r>
      <w:r w:rsidR="001D49D2" w:rsidRPr="00FB2452">
        <w:rPr>
          <w:rFonts w:ascii="Times New Roman" w:hAnsi="Times New Roman" w:cs="Times New Roman"/>
          <w:sz w:val="24"/>
          <w:szCs w:val="24"/>
        </w:rPr>
        <w:t>.</w:t>
      </w:r>
    </w:p>
    <w:p w:rsidR="00A32B5C" w:rsidRPr="00FB2452" w:rsidRDefault="00A32B5C" w:rsidP="00FB2452">
      <w:pPr>
        <w:ind w:left="-567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мышления:</w:t>
      </w:r>
    </w:p>
    <w:p w:rsidR="00A32B5C" w:rsidRPr="00FB2452" w:rsidRDefault="00A32B5C" w:rsidP="00FB245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описание эксперимента и ОДИ как технологий мышления;</w:t>
      </w:r>
    </w:p>
    <w:p w:rsidR="00A32B5C" w:rsidRPr="00FB2452" w:rsidRDefault="00A32B5C" w:rsidP="00FB245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определение границ эксперимента и постановка требований и задач на ОДИ;</w:t>
      </w:r>
    </w:p>
    <w:p w:rsidR="00A32B5C" w:rsidRPr="00FB2452" w:rsidRDefault="00A32B5C" w:rsidP="00FB245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постановка задач на ОДИ, как сменяющий эксперимент механизм онтологизации.</w:t>
      </w:r>
    </w:p>
    <w:p w:rsidR="00A32B5C" w:rsidRPr="00FB2452" w:rsidRDefault="00A32B5C" w:rsidP="00FB2452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1.3 Управление развитием:</w:t>
      </w:r>
    </w:p>
    <w:p w:rsidR="00A32B5C" w:rsidRPr="00FB2452" w:rsidRDefault="00A32B5C" w:rsidP="00FB2452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изменениями в механизмах развития, представленных концепциями развития;</w:t>
      </w:r>
    </w:p>
    <w:p w:rsidR="00A32B5C" w:rsidRPr="00FB2452" w:rsidRDefault="00A32B5C" w:rsidP="00FB2452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определение границ эксперимента;</w:t>
      </w:r>
    </w:p>
    <w:p w:rsidR="00A32B5C" w:rsidRPr="00FB2452" w:rsidRDefault="00A32B5C" w:rsidP="00FB2452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ПЗ и ТЗ на ОДИ.</w:t>
      </w:r>
    </w:p>
    <w:p w:rsidR="00A32B5C" w:rsidRPr="00FB2452" w:rsidRDefault="001D49D2" w:rsidP="00FB2452">
      <w:pPr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1</w:t>
      </w:r>
      <w:r w:rsidR="00A32B5C" w:rsidRPr="00FB2452">
        <w:rPr>
          <w:rFonts w:ascii="Times New Roman" w:hAnsi="Times New Roman" w:cs="Times New Roman"/>
          <w:sz w:val="24"/>
          <w:szCs w:val="24"/>
        </w:rPr>
        <w:t>.4 Безопасность</w:t>
      </w:r>
    </w:p>
    <w:p w:rsidR="001D49D2" w:rsidRPr="00FB2452" w:rsidRDefault="001D49D2" w:rsidP="00FB2452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границы знания и формы их фиксации;</w:t>
      </w:r>
    </w:p>
    <w:p w:rsidR="00A32B5C" w:rsidRPr="00FB2452" w:rsidRDefault="00A32B5C" w:rsidP="00FB2452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проблематика, указывающая на проблемные зоны в  инженерной и научной практике;</w:t>
      </w:r>
    </w:p>
    <w:p w:rsidR="00A32B5C" w:rsidRPr="00FB2452" w:rsidRDefault="00A32B5C" w:rsidP="00FB2452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последствия предыдущих витков развития.</w:t>
      </w:r>
    </w:p>
    <w:p w:rsidR="00A32B5C" w:rsidRPr="00FB2452" w:rsidRDefault="00A32B5C" w:rsidP="00FB245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27924" w:rsidRPr="00FB2452" w:rsidRDefault="00A955FC" w:rsidP="00FB2452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Понятие института и институционализации</w:t>
      </w:r>
    </w:p>
    <w:p w:rsidR="00A955FC" w:rsidRPr="00FB2452" w:rsidRDefault="00A955FC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Для анализа эксперимента и ОДИ как институтов необходимо исходить не из понятия и идеальной конструкции института как завершенного и ставшего, а из процесса институционализации. Данный процесс определяется не только идеальным видением института, но и целями создания института и кругом</w:t>
      </w:r>
      <w:r w:rsidR="00EC0B98" w:rsidRPr="00FB2452">
        <w:rPr>
          <w:rFonts w:ascii="Times New Roman" w:hAnsi="Times New Roman" w:cs="Times New Roman"/>
          <w:sz w:val="24"/>
          <w:szCs w:val="24"/>
        </w:rPr>
        <w:t xml:space="preserve"> решаемых за счет этого проблем. Решение вопроса</w:t>
      </w:r>
      <w:r w:rsidR="00F07ECD" w:rsidRPr="00FB2452">
        <w:rPr>
          <w:rFonts w:ascii="Times New Roman" w:hAnsi="Times New Roman" w:cs="Times New Roman"/>
          <w:sz w:val="24"/>
          <w:szCs w:val="24"/>
        </w:rPr>
        <w:t>,</w:t>
      </w:r>
      <w:r w:rsidR="00EC0B98" w:rsidRPr="00FB2452">
        <w:rPr>
          <w:rFonts w:ascii="Times New Roman" w:hAnsi="Times New Roman" w:cs="Times New Roman"/>
          <w:sz w:val="24"/>
          <w:szCs w:val="24"/>
        </w:rPr>
        <w:t xml:space="preserve"> относить</w:t>
      </w:r>
      <w:r w:rsidR="00F07ECD" w:rsidRPr="00FB2452">
        <w:rPr>
          <w:rFonts w:ascii="Times New Roman" w:hAnsi="Times New Roman" w:cs="Times New Roman"/>
          <w:sz w:val="24"/>
          <w:szCs w:val="24"/>
        </w:rPr>
        <w:t xml:space="preserve"> ли</w:t>
      </w:r>
      <w:r w:rsidR="00EC0B98" w:rsidRPr="00FB2452">
        <w:rPr>
          <w:rFonts w:ascii="Times New Roman" w:hAnsi="Times New Roman" w:cs="Times New Roman"/>
          <w:sz w:val="24"/>
          <w:szCs w:val="24"/>
        </w:rPr>
        <w:t xml:space="preserve"> какое либо образование к институту</w:t>
      </w:r>
      <w:r w:rsidR="00F07ECD" w:rsidRPr="00FB2452">
        <w:rPr>
          <w:rFonts w:ascii="Times New Roman" w:hAnsi="Times New Roman" w:cs="Times New Roman"/>
          <w:sz w:val="24"/>
          <w:szCs w:val="24"/>
        </w:rPr>
        <w:t>,</w:t>
      </w:r>
      <w:r w:rsidR="00EC0B98" w:rsidRPr="00FB2452">
        <w:rPr>
          <w:rFonts w:ascii="Times New Roman" w:hAnsi="Times New Roman" w:cs="Times New Roman"/>
          <w:sz w:val="24"/>
          <w:szCs w:val="24"/>
        </w:rPr>
        <w:t xml:space="preserve"> определяется претензией реконструкции и направленностью самого процесса</w:t>
      </w:r>
      <w:r w:rsidR="00F07ECD" w:rsidRPr="00FB2452">
        <w:rPr>
          <w:rFonts w:ascii="Times New Roman" w:hAnsi="Times New Roman" w:cs="Times New Roman"/>
          <w:sz w:val="24"/>
          <w:szCs w:val="24"/>
        </w:rPr>
        <w:t xml:space="preserve"> логического</w:t>
      </w:r>
      <w:r w:rsidR="00EC0B98" w:rsidRPr="00FB2452">
        <w:rPr>
          <w:rFonts w:ascii="Times New Roman" w:hAnsi="Times New Roman" w:cs="Times New Roman"/>
          <w:sz w:val="24"/>
          <w:szCs w:val="24"/>
        </w:rPr>
        <w:t xml:space="preserve"> разворачи</w:t>
      </w:r>
      <w:r w:rsidR="00F07ECD" w:rsidRPr="00FB2452">
        <w:rPr>
          <w:rFonts w:ascii="Times New Roman" w:hAnsi="Times New Roman" w:cs="Times New Roman"/>
          <w:sz w:val="24"/>
          <w:szCs w:val="24"/>
        </w:rPr>
        <w:t>вания анализируемого материала</w:t>
      </w:r>
      <w:r w:rsidR="00EC0B98" w:rsidRPr="00FB2452">
        <w:rPr>
          <w:rFonts w:ascii="Times New Roman" w:hAnsi="Times New Roman" w:cs="Times New Roman"/>
          <w:sz w:val="24"/>
          <w:szCs w:val="24"/>
        </w:rPr>
        <w:t>. Такая  постановка вопроса соответствует задаче институционализации методологического мышления, ради решения которой собственно тема институционализации ставилась.</w:t>
      </w:r>
    </w:p>
    <w:p w:rsidR="00527C34" w:rsidRPr="00FB2452" w:rsidRDefault="002A777C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Процессы институционализации следует рассматривать в контексте воспроизводства и развития. С точки зрения воспроизводства институционализация связана с решением задачи трансляции и воспроизводства организационных  форм кооперации (в рамках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методологии) и форм взаимодействия (в т.ч. кооперации) между различными типами МД, между мышлением и деятельностью. Рассмотрение института вне рамок кооперации и оформляющих ее организованностей, сведение институционализации к просто </w:t>
      </w:r>
      <w:r w:rsidRPr="00FB2452">
        <w:rPr>
          <w:rFonts w:ascii="Times New Roman" w:hAnsi="Times New Roman" w:cs="Times New Roman"/>
          <w:sz w:val="24"/>
          <w:szCs w:val="24"/>
        </w:rPr>
        <w:lastRenderedPageBreak/>
        <w:t>задаче воспроизводства приводит к тому, что институт не более чем социальная оболочка процессов трансляции и воспроизводства. Реальность институционализации – проекции различных деятельностей (МД) друг в друга.</w:t>
      </w:r>
    </w:p>
    <w:p w:rsidR="002A777C" w:rsidRPr="00FB2452" w:rsidRDefault="002A777C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Вне контекста развития институты (понимаемые как становящиеся образования) не нужны. Для обеспечения воспроизводства достаточно</w:t>
      </w:r>
      <w:r w:rsidR="00500B03" w:rsidRPr="00FB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B03" w:rsidRPr="00FB2452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500B03" w:rsidRPr="00FB2452">
        <w:rPr>
          <w:rFonts w:ascii="Times New Roman" w:hAnsi="Times New Roman" w:cs="Times New Roman"/>
          <w:sz w:val="24"/>
          <w:szCs w:val="24"/>
        </w:rPr>
        <w:t xml:space="preserve"> машин,</w:t>
      </w:r>
      <w:r w:rsidRPr="00FB2452">
        <w:rPr>
          <w:rFonts w:ascii="Times New Roman" w:hAnsi="Times New Roman" w:cs="Times New Roman"/>
          <w:sz w:val="24"/>
          <w:szCs w:val="24"/>
        </w:rPr>
        <w:t xml:space="preserve"> объектов и онтологий среднего уровня. Именно в процессах развития, когда «плывут» объективации предшествующего шага, воспроизводство становится проблемным, а сохранение кооперации и коммуникации необходимо</w:t>
      </w:r>
      <w:r w:rsidR="00500B03" w:rsidRPr="00FB2452">
        <w:rPr>
          <w:rFonts w:ascii="Times New Roman" w:hAnsi="Times New Roman" w:cs="Times New Roman"/>
          <w:sz w:val="24"/>
          <w:szCs w:val="24"/>
        </w:rPr>
        <w:t>, появляется функциональное место для института как поддерживающей структуры кооп</w:t>
      </w:r>
      <w:r w:rsidR="005D059A" w:rsidRPr="00FB2452">
        <w:rPr>
          <w:rFonts w:ascii="Times New Roman" w:hAnsi="Times New Roman" w:cs="Times New Roman"/>
          <w:sz w:val="24"/>
          <w:szCs w:val="24"/>
        </w:rPr>
        <w:t>ерации и коммуникации в ситуациях развития</w:t>
      </w:r>
      <w:r w:rsidR="00500B03" w:rsidRPr="00FB2452">
        <w:rPr>
          <w:rFonts w:ascii="Times New Roman" w:hAnsi="Times New Roman" w:cs="Times New Roman"/>
          <w:sz w:val="24"/>
          <w:szCs w:val="24"/>
        </w:rPr>
        <w:t>.</w:t>
      </w:r>
    </w:p>
    <w:p w:rsidR="00FC4E9D" w:rsidRPr="00FB2452" w:rsidRDefault="00FC4E9D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Задачи институционализации:</w:t>
      </w:r>
    </w:p>
    <w:p w:rsidR="00FC4E9D" w:rsidRPr="00FB2452" w:rsidRDefault="00FC4E9D" w:rsidP="00FB245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- трансляция и воспроизводство орг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>орм кооперации;</w:t>
      </w:r>
    </w:p>
    <w:p w:rsidR="00FC4E9D" w:rsidRPr="00FB2452" w:rsidRDefault="00FC4E9D" w:rsidP="00FB245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- придание устойчивости формам взаимодействия и коммуникации;</w:t>
      </w:r>
    </w:p>
    <w:p w:rsidR="000C335C" w:rsidRPr="00FB2452" w:rsidRDefault="00FC4E9D" w:rsidP="00FB245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- закрепление и легитимация исп</w:t>
      </w:r>
      <w:r w:rsidR="000C335C" w:rsidRPr="00FB2452">
        <w:rPr>
          <w:rFonts w:ascii="Times New Roman" w:hAnsi="Times New Roman" w:cs="Times New Roman"/>
          <w:sz w:val="24"/>
          <w:szCs w:val="24"/>
        </w:rPr>
        <w:t>ользуемых в кооперации средств;</w:t>
      </w:r>
      <w:r w:rsidRPr="00FB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E9D" w:rsidRPr="00FB2452" w:rsidRDefault="000C335C" w:rsidP="00FB245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-</w:t>
      </w:r>
      <w:r w:rsidR="00FC4E9D" w:rsidRPr="00FB2452">
        <w:rPr>
          <w:rFonts w:ascii="Times New Roman" w:hAnsi="Times New Roman" w:cs="Times New Roman"/>
          <w:sz w:val="24"/>
          <w:szCs w:val="24"/>
        </w:rPr>
        <w:t>доступа к их использованию</w:t>
      </w:r>
      <w:r w:rsidRPr="00FB2452">
        <w:rPr>
          <w:rFonts w:ascii="Times New Roman" w:hAnsi="Times New Roman" w:cs="Times New Roman"/>
          <w:sz w:val="24"/>
          <w:szCs w:val="24"/>
        </w:rPr>
        <w:t xml:space="preserve"> и гуманитарные принципы (идея человека, его места и назначения в мире) как использующего закрепленные средства.</w:t>
      </w:r>
    </w:p>
    <w:p w:rsidR="00FC4E9D" w:rsidRPr="00FB2452" w:rsidRDefault="00FC4E9D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Институционализация – порождение европейского рационализма и философии. Попытка положить в основу человеческих действий – взаимодействий идеал. За каждым процессом институционализации стоит определенный круг идеализаций (идеальных представлений).</w:t>
      </w:r>
    </w:p>
    <w:p w:rsidR="000C335C" w:rsidRPr="00FB2452" w:rsidRDefault="000C335C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Институционализация – решение определенного круга проблем. В ядре любого процесса институционализации – 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>исходная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>. Мышление есть в рамках любого института, но функционально обеспечивающее круг задач данной институционализации</w:t>
      </w:r>
      <w:r w:rsidR="00184984" w:rsidRPr="00FB2452">
        <w:rPr>
          <w:rFonts w:ascii="Times New Roman" w:hAnsi="Times New Roman" w:cs="Times New Roman"/>
          <w:sz w:val="24"/>
          <w:szCs w:val="24"/>
        </w:rPr>
        <w:t xml:space="preserve">. </w:t>
      </w:r>
      <w:r w:rsidR="005D059A" w:rsidRPr="00FB2452">
        <w:rPr>
          <w:rFonts w:ascii="Times New Roman" w:hAnsi="Times New Roman" w:cs="Times New Roman"/>
          <w:sz w:val="24"/>
          <w:szCs w:val="24"/>
        </w:rPr>
        <w:t>Т.е. м</w:t>
      </w:r>
      <w:r w:rsidR="00184984" w:rsidRPr="00FB2452">
        <w:rPr>
          <w:rFonts w:ascii="Times New Roman" w:hAnsi="Times New Roman" w:cs="Times New Roman"/>
          <w:sz w:val="24"/>
          <w:szCs w:val="24"/>
        </w:rPr>
        <w:t xml:space="preserve">ышление специфическое для поддержания конкретного интерфейса между </w:t>
      </w:r>
      <w:proofErr w:type="gramStart"/>
      <w:r w:rsidR="00184984" w:rsidRPr="00FB2452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="00184984" w:rsidRPr="00FB2452">
        <w:rPr>
          <w:rFonts w:ascii="Times New Roman" w:hAnsi="Times New Roman" w:cs="Times New Roman"/>
          <w:sz w:val="24"/>
          <w:szCs w:val="24"/>
        </w:rPr>
        <w:t xml:space="preserve"> МД</w:t>
      </w:r>
      <w:r w:rsidRPr="00FB2452">
        <w:rPr>
          <w:rFonts w:ascii="Times New Roman" w:hAnsi="Times New Roman" w:cs="Times New Roman"/>
          <w:sz w:val="24"/>
          <w:szCs w:val="24"/>
        </w:rPr>
        <w:t xml:space="preserve"> (</w:t>
      </w:r>
      <w:r w:rsidR="00184984" w:rsidRPr="00FB2452">
        <w:rPr>
          <w:rFonts w:ascii="Times New Roman" w:hAnsi="Times New Roman" w:cs="Times New Roman"/>
          <w:sz w:val="24"/>
          <w:szCs w:val="24"/>
        </w:rPr>
        <w:t xml:space="preserve">отсюда такие образования как </w:t>
      </w:r>
      <w:r w:rsidRPr="00FB2452">
        <w:rPr>
          <w:rFonts w:ascii="Times New Roman" w:hAnsi="Times New Roman" w:cs="Times New Roman"/>
          <w:sz w:val="24"/>
          <w:szCs w:val="24"/>
        </w:rPr>
        <w:t>юридическое</w:t>
      </w:r>
      <w:r w:rsidR="00184984" w:rsidRPr="00FB2452"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Pr="00FB2452">
        <w:rPr>
          <w:rFonts w:ascii="Times New Roman" w:hAnsi="Times New Roman" w:cs="Times New Roman"/>
          <w:sz w:val="24"/>
          <w:szCs w:val="24"/>
        </w:rPr>
        <w:t>, экономическое</w:t>
      </w:r>
      <w:r w:rsidR="00184984" w:rsidRPr="00FB2452"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Pr="00FB245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184984" w:rsidRPr="00FB2452">
        <w:rPr>
          <w:rFonts w:ascii="Times New Roman" w:hAnsi="Times New Roman" w:cs="Times New Roman"/>
          <w:sz w:val="24"/>
          <w:szCs w:val="24"/>
        </w:rPr>
        <w:t xml:space="preserve">, специфика которых -  в </w:t>
      </w:r>
      <w:proofErr w:type="spellStart"/>
      <w:r w:rsidR="00184984" w:rsidRPr="00FB2452">
        <w:rPr>
          <w:rFonts w:ascii="Times New Roman" w:hAnsi="Times New Roman" w:cs="Times New Roman"/>
          <w:sz w:val="24"/>
          <w:szCs w:val="24"/>
        </w:rPr>
        <w:t>открепленности</w:t>
      </w:r>
      <w:proofErr w:type="spellEnd"/>
      <w:r w:rsidR="00184984" w:rsidRPr="00FB2452">
        <w:rPr>
          <w:rFonts w:ascii="Times New Roman" w:hAnsi="Times New Roman" w:cs="Times New Roman"/>
          <w:sz w:val="24"/>
          <w:szCs w:val="24"/>
        </w:rPr>
        <w:t xml:space="preserve"> от узко профессиональных форм мышления</w:t>
      </w:r>
      <w:r w:rsidRPr="00FB2452">
        <w:rPr>
          <w:rFonts w:ascii="Times New Roman" w:hAnsi="Times New Roman" w:cs="Times New Roman"/>
          <w:sz w:val="24"/>
          <w:szCs w:val="24"/>
        </w:rPr>
        <w:t>)</w:t>
      </w:r>
      <w:r w:rsidR="00184984" w:rsidRPr="00FB2452">
        <w:rPr>
          <w:rFonts w:ascii="Times New Roman" w:hAnsi="Times New Roman" w:cs="Times New Roman"/>
          <w:sz w:val="24"/>
          <w:szCs w:val="24"/>
        </w:rPr>
        <w:t>.  Это интеллектуальный аппарат, обеспечивающий воспроизводство и развитие организационных форм кооперации и взаимодействия между различного типа МД.</w:t>
      </w:r>
    </w:p>
    <w:p w:rsidR="00184984" w:rsidRPr="00FB2452" w:rsidRDefault="00954642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Институт мышления – институционализация, направленная на обеспечение устойчивой кооперации и взаимодействия практик мышления и различных МД. Задача институционализации мышления осмысленна только при реализации претензии на универсальность мышления и построение собственных практик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универсализующего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мышления (исторически философия часто задействовала не специфический для нее институт образования).</w:t>
      </w:r>
      <w:r w:rsidR="00B67538" w:rsidRPr="00FB2452">
        <w:rPr>
          <w:rFonts w:ascii="Times New Roman" w:hAnsi="Times New Roman" w:cs="Times New Roman"/>
          <w:sz w:val="24"/>
          <w:szCs w:val="24"/>
        </w:rPr>
        <w:t xml:space="preserve"> Институционализация мышления предполагает фиксацию и развертывание</w:t>
      </w:r>
      <w:r w:rsidR="00E50E66" w:rsidRPr="00FB2452">
        <w:rPr>
          <w:rFonts w:ascii="Times New Roman" w:hAnsi="Times New Roman" w:cs="Times New Roman"/>
          <w:sz w:val="24"/>
          <w:szCs w:val="24"/>
        </w:rPr>
        <w:t xml:space="preserve"> специфической для него проблематизации: </w:t>
      </w:r>
      <w:r w:rsidR="00B67538" w:rsidRPr="00FB2452">
        <w:rPr>
          <w:rFonts w:ascii="Times New Roman" w:hAnsi="Times New Roman" w:cs="Times New Roman"/>
          <w:sz w:val="24"/>
          <w:szCs w:val="24"/>
        </w:rPr>
        <w:t xml:space="preserve"> круга проблем</w:t>
      </w:r>
      <w:r w:rsidR="00E50E66" w:rsidRPr="00FB2452">
        <w:rPr>
          <w:rFonts w:ascii="Times New Roman" w:hAnsi="Times New Roman" w:cs="Times New Roman"/>
          <w:sz w:val="24"/>
          <w:szCs w:val="24"/>
        </w:rPr>
        <w:t>,</w:t>
      </w:r>
      <w:r w:rsidR="00B67538" w:rsidRPr="00FB2452">
        <w:rPr>
          <w:rFonts w:ascii="Times New Roman" w:hAnsi="Times New Roman" w:cs="Times New Roman"/>
          <w:sz w:val="24"/>
          <w:szCs w:val="24"/>
        </w:rPr>
        <w:t xml:space="preserve"> связанн</w:t>
      </w:r>
      <w:r w:rsidR="00E50E66" w:rsidRPr="00FB2452">
        <w:rPr>
          <w:rFonts w:ascii="Times New Roman" w:hAnsi="Times New Roman" w:cs="Times New Roman"/>
          <w:sz w:val="24"/>
          <w:szCs w:val="24"/>
        </w:rPr>
        <w:t>ых с универсальностью мышления, с</w:t>
      </w:r>
      <w:r w:rsidR="00B67538" w:rsidRPr="00FB2452">
        <w:rPr>
          <w:rFonts w:ascii="Times New Roman" w:hAnsi="Times New Roman" w:cs="Times New Roman"/>
          <w:sz w:val="24"/>
          <w:szCs w:val="24"/>
        </w:rPr>
        <w:t xml:space="preserve"> дефицитом </w:t>
      </w:r>
      <w:r w:rsidR="0010251D" w:rsidRPr="00FB2452">
        <w:rPr>
          <w:rFonts w:ascii="Times New Roman" w:hAnsi="Times New Roman" w:cs="Times New Roman"/>
          <w:sz w:val="24"/>
          <w:szCs w:val="24"/>
        </w:rPr>
        <w:t>универсальности мышления в различных сферах практической деятельности.</w:t>
      </w:r>
    </w:p>
    <w:p w:rsidR="00E4057D" w:rsidRPr="00FB2452" w:rsidRDefault="00E4057D" w:rsidP="00FB245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D0ECA" w:rsidRPr="00FB2452" w:rsidRDefault="00075199" w:rsidP="00FB2452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Эксперимент Галилея</w:t>
      </w:r>
    </w:p>
    <w:p w:rsidR="005D0ECA" w:rsidRPr="00FB2452" w:rsidRDefault="005D059A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Ведущей проблемой (группой проблем), лежащей в основе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галилеевского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эксперимента являются накопившиеся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эпистемологические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противоречия между теологией и созданными на ее базе науками (основанием знания в которых служит откровение) и достижениями опытных наук и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естествоиспытательства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>:</w:t>
      </w:r>
    </w:p>
    <w:p w:rsidR="005D059A" w:rsidRPr="00FB2452" w:rsidRDefault="005D059A" w:rsidP="00FB2452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Данные астрономических наблюдений противоречащие учению Аристотеля «О небе» потребовало введения концепта спасения явлений для объяснения расхождений между 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>наблюдаемым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и вменяемым </w:t>
      </w:r>
      <w:r w:rsidR="00041B08" w:rsidRPr="00FB2452">
        <w:rPr>
          <w:rFonts w:ascii="Times New Roman" w:hAnsi="Times New Roman" w:cs="Times New Roman"/>
          <w:sz w:val="24"/>
          <w:szCs w:val="24"/>
        </w:rPr>
        <w:t>теологией.</w:t>
      </w:r>
    </w:p>
    <w:p w:rsidR="005D059A" w:rsidRPr="00FB2452" w:rsidRDefault="005D059A" w:rsidP="00FB2452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lastRenderedPageBreak/>
        <w:t xml:space="preserve">Проблема существования математических объектов, не укладывающихся в систему </w:t>
      </w:r>
      <w:proofErr w:type="spellStart"/>
      <w:proofErr w:type="gramStart"/>
      <w:r w:rsidRPr="00FB245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– видовых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различий Аристотеля (нет соотв. сущности), но необходимых для </w:t>
      </w:r>
      <w:r w:rsidR="00041B08" w:rsidRPr="00FB2452">
        <w:rPr>
          <w:rFonts w:ascii="Times New Roman" w:hAnsi="Times New Roman" w:cs="Times New Roman"/>
          <w:sz w:val="24"/>
          <w:szCs w:val="24"/>
        </w:rPr>
        <w:t>описания результатов наблюдений.</w:t>
      </w:r>
    </w:p>
    <w:p w:rsidR="00041B08" w:rsidRPr="00FB2452" w:rsidRDefault="00041B08" w:rsidP="00FB2452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естествоиспытательства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>опирающегося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на опыт.</w:t>
      </w:r>
    </w:p>
    <w:p w:rsidR="00041B08" w:rsidRPr="00FB2452" w:rsidRDefault="00041B08" w:rsidP="00FB2452">
      <w:pPr>
        <w:ind w:left="-567" w:firstLine="348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Задача, которая решалась </w:t>
      </w:r>
      <w:r w:rsidR="00AB72C2" w:rsidRPr="00FB2452">
        <w:rPr>
          <w:rFonts w:ascii="Times New Roman" w:hAnsi="Times New Roman" w:cs="Times New Roman"/>
          <w:sz w:val="24"/>
          <w:szCs w:val="24"/>
        </w:rPr>
        <w:t>Галилеем и рядом его предшественников (в линии, идущей  как минимум от Фомы Аквинского)</w:t>
      </w:r>
      <w:r w:rsidRPr="00FB2452">
        <w:rPr>
          <w:rFonts w:ascii="Times New Roman" w:hAnsi="Times New Roman" w:cs="Times New Roman"/>
          <w:sz w:val="24"/>
          <w:szCs w:val="24"/>
        </w:rPr>
        <w:t xml:space="preserve"> – включение в теологическую онтологию опыта как основания истины наряду с откровением.</w:t>
      </w:r>
    </w:p>
    <w:p w:rsidR="005D059A" w:rsidRPr="00FB2452" w:rsidRDefault="007F4A01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Опыт в эксперименте Галилея </w:t>
      </w:r>
      <w:r w:rsidR="00B6480B" w:rsidRPr="00FB2452">
        <w:rPr>
          <w:rFonts w:ascii="Times New Roman" w:hAnsi="Times New Roman" w:cs="Times New Roman"/>
          <w:sz w:val="24"/>
          <w:szCs w:val="24"/>
        </w:rPr>
        <w:t>–</w:t>
      </w:r>
      <w:r w:rsidRPr="00FB2452">
        <w:rPr>
          <w:rFonts w:ascii="Times New Roman" w:hAnsi="Times New Roman" w:cs="Times New Roman"/>
          <w:sz w:val="24"/>
          <w:szCs w:val="24"/>
        </w:rPr>
        <w:t xml:space="preserve"> </w:t>
      </w:r>
      <w:r w:rsidR="00B6480B" w:rsidRPr="00FB2452">
        <w:rPr>
          <w:rFonts w:ascii="Times New Roman" w:hAnsi="Times New Roman" w:cs="Times New Roman"/>
          <w:sz w:val="24"/>
          <w:szCs w:val="24"/>
        </w:rPr>
        <w:t xml:space="preserve">единица фиксации встречи с </w:t>
      </w:r>
      <w:proofErr w:type="gramStart"/>
      <w:r w:rsidR="00B6480B" w:rsidRPr="00FB2452">
        <w:rPr>
          <w:rFonts w:ascii="Times New Roman" w:hAnsi="Times New Roman" w:cs="Times New Roman"/>
          <w:sz w:val="24"/>
          <w:szCs w:val="24"/>
        </w:rPr>
        <w:t>сущим</w:t>
      </w:r>
      <w:proofErr w:type="gramEnd"/>
      <w:r w:rsidR="008C122B" w:rsidRPr="00FB2452">
        <w:rPr>
          <w:rFonts w:ascii="Times New Roman" w:hAnsi="Times New Roman" w:cs="Times New Roman"/>
          <w:sz w:val="24"/>
          <w:szCs w:val="24"/>
        </w:rPr>
        <w:t>.</w:t>
      </w:r>
    </w:p>
    <w:p w:rsidR="008C122B" w:rsidRPr="00FB2452" w:rsidRDefault="008C122B" w:rsidP="00FB2452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(в оперировании);</w:t>
      </w:r>
    </w:p>
    <w:p w:rsidR="008C122B" w:rsidRPr="00FB2452" w:rsidRDefault="008C122B" w:rsidP="00FB2452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достигается в специально искусственно созданн</w:t>
      </w:r>
      <w:r w:rsidR="00767AA3" w:rsidRPr="00FB2452">
        <w:rPr>
          <w:rFonts w:ascii="Times New Roman" w:hAnsi="Times New Roman" w:cs="Times New Roman"/>
          <w:sz w:val="24"/>
          <w:szCs w:val="24"/>
        </w:rPr>
        <w:t>ых условиях. У</w:t>
      </w:r>
      <w:r w:rsidRPr="00FB2452">
        <w:rPr>
          <w:rFonts w:ascii="Times New Roman" w:hAnsi="Times New Roman" w:cs="Times New Roman"/>
          <w:sz w:val="24"/>
          <w:szCs w:val="24"/>
        </w:rPr>
        <w:t xml:space="preserve">словия, в которые помещается исследуемый процесс и материал </w:t>
      </w:r>
      <w:r w:rsidR="00767AA3" w:rsidRPr="00FB2452">
        <w:rPr>
          <w:rFonts w:ascii="Times New Roman" w:hAnsi="Times New Roman" w:cs="Times New Roman"/>
          <w:sz w:val="24"/>
          <w:szCs w:val="24"/>
        </w:rPr>
        <w:t xml:space="preserve">соответствуют условиям акта Творения и строятся в посылке, что человеку дано локально </w:t>
      </w:r>
      <w:proofErr w:type="gramStart"/>
      <w:r w:rsidR="00767AA3" w:rsidRPr="00FB2452">
        <w:rPr>
          <w:rFonts w:ascii="Times New Roman" w:hAnsi="Times New Roman" w:cs="Times New Roman"/>
          <w:sz w:val="24"/>
          <w:szCs w:val="24"/>
        </w:rPr>
        <w:t>воспроизвести</w:t>
      </w:r>
      <w:proofErr w:type="gramEnd"/>
      <w:r w:rsidR="00767AA3" w:rsidRPr="00FB2452">
        <w:rPr>
          <w:rFonts w:ascii="Times New Roman" w:hAnsi="Times New Roman" w:cs="Times New Roman"/>
          <w:sz w:val="24"/>
          <w:szCs w:val="24"/>
        </w:rPr>
        <w:t xml:space="preserve"> Божественный замысел устройства природы </w:t>
      </w:r>
      <w:r w:rsidRPr="00FB2452">
        <w:rPr>
          <w:rFonts w:ascii="Times New Roman" w:hAnsi="Times New Roman" w:cs="Times New Roman"/>
          <w:sz w:val="24"/>
          <w:szCs w:val="24"/>
        </w:rPr>
        <w:t>(изоляция,</w:t>
      </w:r>
      <w:r w:rsidR="00AB1B23" w:rsidRPr="00FB2452">
        <w:rPr>
          <w:rFonts w:ascii="Times New Roman" w:hAnsi="Times New Roman" w:cs="Times New Roman"/>
          <w:sz w:val="24"/>
          <w:szCs w:val="24"/>
        </w:rPr>
        <w:t xml:space="preserve"> пустота,</w:t>
      </w:r>
      <w:r w:rsidRPr="00FB2452">
        <w:rPr>
          <w:rFonts w:ascii="Times New Roman" w:hAnsi="Times New Roman" w:cs="Times New Roman"/>
          <w:sz w:val="24"/>
          <w:szCs w:val="24"/>
        </w:rPr>
        <w:t xml:space="preserve"> приготовление материальных тел подобных математическим</w:t>
      </w:r>
      <w:r w:rsidR="00FC74CA" w:rsidRPr="00FB2452">
        <w:rPr>
          <w:rFonts w:ascii="Times New Roman" w:hAnsi="Times New Roman" w:cs="Times New Roman"/>
          <w:sz w:val="24"/>
          <w:szCs w:val="24"/>
        </w:rPr>
        <w:t xml:space="preserve"> телам</w:t>
      </w:r>
      <w:r w:rsidRPr="00FB245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767AA3" w:rsidRPr="00FB2452">
        <w:rPr>
          <w:rFonts w:ascii="Times New Roman" w:hAnsi="Times New Roman" w:cs="Times New Roman"/>
          <w:sz w:val="24"/>
          <w:szCs w:val="24"/>
        </w:rPr>
        <w:t>У</w:t>
      </w:r>
      <w:r w:rsidR="00FC74CA" w:rsidRPr="00FB2452">
        <w:rPr>
          <w:rFonts w:ascii="Times New Roman" w:hAnsi="Times New Roman" w:cs="Times New Roman"/>
          <w:sz w:val="24"/>
          <w:szCs w:val="24"/>
        </w:rPr>
        <w:t>словия,</w:t>
      </w:r>
      <w:r w:rsidRPr="00FB2452">
        <w:rPr>
          <w:rFonts w:ascii="Times New Roman" w:hAnsi="Times New Roman" w:cs="Times New Roman"/>
          <w:sz w:val="24"/>
          <w:szCs w:val="24"/>
        </w:rPr>
        <w:t xml:space="preserve"> в которые помещает  себя экспериментатор</w:t>
      </w:r>
      <w:r w:rsidR="00767AA3" w:rsidRPr="00FB2452">
        <w:rPr>
          <w:rFonts w:ascii="Times New Roman" w:hAnsi="Times New Roman" w:cs="Times New Roman"/>
          <w:sz w:val="24"/>
          <w:szCs w:val="24"/>
        </w:rPr>
        <w:t xml:space="preserve"> опирают</w:t>
      </w:r>
      <w:r w:rsidR="00AB1B23" w:rsidRPr="00FB2452">
        <w:rPr>
          <w:rFonts w:ascii="Times New Roman" w:hAnsi="Times New Roman" w:cs="Times New Roman"/>
          <w:sz w:val="24"/>
          <w:szCs w:val="24"/>
        </w:rPr>
        <w:t>ся на понятие и самоорганизацию наблюдения как приведения сознания и мышления наблюдателя в онтологически соразмерное состояние (требование иметь картину мира и изучаемого явления в нем, разделить существенное и не существенное в наблюдении дополняется у Галилея организацией мышления в идеализациях и мыслительной имитацией изучаемых явлений</w:t>
      </w:r>
      <w:r w:rsidR="00344E1E" w:rsidRPr="00FB2452">
        <w:rPr>
          <w:rFonts w:ascii="Times New Roman" w:hAnsi="Times New Roman" w:cs="Times New Roman"/>
          <w:sz w:val="24"/>
          <w:szCs w:val="24"/>
        </w:rPr>
        <w:t xml:space="preserve"> в пустоте</w:t>
      </w:r>
      <w:r w:rsidR="00AB1B23" w:rsidRPr="00FB2452">
        <w:rPr>
          <w:rFonts w:ascii="Times New Roman" w:hAnsi="Times New Roman" w:cs="Times New Roman"/>
          <w:sz w:val="24"/>
          <w:szCs w:val="24"/>
        </w:rPr>
        <w:t>)</w:t>
      </w:r>
      <w:r w:rsidR="00344E1E" w:rsidRPr="00FB24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4E1E" w:rsidRPr="00FB2452" w:rsidRDefault="00344E1E" w:rsidP="00FB2452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воспроизводимость опыта, полученного в ус</w:t>
      </w:r>
      <w:r w:rsidR="00767AA3" w:rsidRPr="00FB2452">
        <w:rPr>
          <w:rFonts w:ascii="Times New Roman" w:hAnsi="Times New Roman" w:cs="Times New Roman"/>
          <w:sz w:val="24"/>
          <w:szCs w:val="24"/>
        </w:rPr>
        <w:t>ловиях эксперимента,</w:t>
      </w:r>
      <w:r w:rsidRPr="00FB2452">
        <w:rPr>
          <w:rFonts w:ascii="Times New Roman" w:hAnsi="Times New Roman" w:cs="Times New Roman"/>
          <w:sz w:val="24"/>
          <w:szCs w:val="24"/>
        </w:rPr>
        <w:t xml:space="preserve"> его отделимость от конкретного экспериментатора</w:t>
      </w:r>
      <w:r w:rsidR="00767AA3" w:rsidRPr="00FB2452">
        <w:rPr>
          <w:rFonts w:ascii="Times New Roman" w:hAnsi="Times New Roman" w:cs="Times New Roman"/>
          <w:sz w:val="24"/>
          <w:szCs w:val="24"/>
        </w:rPr>
        <w:t xml:space="preserve"> обеспеченная онтологической санкцией природы как доступного человеческому разуму части Божественного замысла</w:t>
      </w:r>
      <w:r w:rsidRPr="00FB2452">
        <w:rPr>
          <w:rFonts w:ascii="Times New Roman" w:hAnsi="Times New Roman" w:cs="Times New Roman"/>
          <w:sz w:val="24"/>
          <w:szCs w:val="24"/>
        </w:rPr>
        <w:t>;</w:t>
      </w:r>
    </w:p>
    <w:p w:rsidR="00344E1E" w:rsidRPr="00FB2452" w:rsidRDefault="00767AA3" w:rsidP="00FB2452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онтологическая необходимость опыта</w:t>
      </w:r>
      <w:r w:rsidR="00030F6C" w:rsidRPr="00FB2452">
        <w:rPr>
          <w:rFonts w:ascii="Times New Roman" w:hAnsi="Times New Roman" w:cs="Times New Roman"/>
          <w:sz w:val="24"/>
          <w:szCs w:val="24"/>
        </w:rPr>
        <w:t xml:space="preserve"> как возможность получить опыт в мысленном эксперименте</w:t>
      </w:r>
      <w:r w:rsidR="00FA7A03" w:rsidRPr="00FB2452">
        <w:rPr>
          <w:rFonts w:ascii="Times New Roman" w:hAnsi="Times New Roman" w:cs="Times New Roman"/>
          <w:sz w:val="24"/>
          <w:szCs w:val="24"/>
        </w:rPr>
        <w:t xml:space="preserve"> (мыслительной имитации опытного действия) обеспеченная </w:t>
      </w:r>
      <w:r w:rsidR="00D02471" w:rsidRPr="00FB2452">
        <w:rPr>
          <w:rFonts w:ascii="Times New Roman" w:hAnsi="Times New Roman" w:cs="Times New Roman"/>
          <w:sz w:val="24"/>
          <w:szCs w:val="24"/>
        </w:rPr>
        <w:t>соответствием</w:t>
      </w:r>
      <w:r w:rsidR="00FA7A03" w:rsidRPr="00FB2452">
        <w:rPr>
          <w:rFonts w:ascii="Times New Roman" w:hAnsi="Times New Roman" w:cs="Times New Roman"/>
          <w:sz w:val="24"/>
          <w:szCs w:val="24"/>
        </w:rPr>
        <w:t xml:space="preserve"> условий проведения опытного </w:t>
      </w:r>
      <w:r w:rsidR="00D02471" w:rsidRPr="00FB2452">
        <w:rPr>
          <w:rFonts w:ascii="Times New Roman" w:hAnsi="Times New Roman" w:cs="Times New Roman"/>
          <w:sz w:val="24"/>
          <w:szCs w:val="24"/>
        </w:rPr>
        <w:t>действия</w:t>
      </w:r>
      <w:r w:rsidR="00FA7A03" w:rsidRPr="00FB2452">
        <w:rPr>
          <w:rFonts w:ascii="Times New Roman" w:hAnsi="Times New Roman" w:cs="Times New Roman"/>
          <w:sz w:val="24"/>
          <w:szCs w:val="24"/>
        </w:rPr>
        <w:t xml:space="preserve"> условиям </w:t>
      </w:r>
      <w:proofErr w:type="spellStart"/>
      <w:r w:rsidR="00FA7A03" w:rsidRPr="00FB2452">
        <w:rPr>
          <w:rFonts w:ascii="Times New Roman" w:hAnsi="Times New Roman" w:cs="Times New Roman"/>
          <w:sz w:val="24"/>
          <w:szCs w:val="24"/>
        </w:rPr>
        <w:t>мыслимости</w:t>
      </w:r>
      <w:proofErr w:type="spellEnd"/>
      <w:r w:rsidR="003B7636" w:rsidRPr="00FB2452">
        <w:rPr>
          <w:rFonts w:ascii="Times New Roman" w:hAnsi="Times New Roman" w:cs="Times New Roman"/>
          <w:sz w:val="24"/>
          <w:szCs w:val="24"/>
        </w:rPr>
        <w:t xml:space="preserve"> явлений природы (уподобление реальных тел геометрическим идеализациям, мышление в идеализациях);</w:t>
      </w:r>
    </w:p>
    <w:p w:rsidR="003B7636" w:rsidRPr="00FB2452" w:rsidRDefault="003B7636" w:rsidP="00FB2452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многослойность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онтологического опыта как результатов опытного действия, результатов (опыта) имитации опытного действия в идеализациях, </w:t>
      </w:r>
      <w:r w:rsidR="00966D82" w:rsidRPr="00FB2452">
        <w:rPr>
          <w:rFonts w:ascii="Times New Roman" w:hAnsi="Times New Roman" w:cs="Times New Roman"/>
          <w:sz w:val="24"/>
          <w:szCs w:val="24"/>
        </w:rPr>
        <w:t xml:space="preserve">опыт построения идеализаций, опыт онтологического </w:t>
      </w:r>
      <w:proofErr w:type="spellStart"/>
      <w:r w:rsidR="00256D40" w:rsidRPr="00FB2452">
        <w:rPr>
          <w:rFonts w:ascii="Times New Roman" w:hAnsi="Times New Roman" w:cs="Times New Roman"/>
          <w:sz w:val="24"/>
          <w:szCs w:val="24"/>
        </w:rPr>
        <w:t>полагания</w:t>
      </w:r>
      <w:proofErr w:type="spellEnd"/>
      <w:r w:rsidR="00256D40" w:rsidRPr="00FB2452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256D40" w:rsidRPr="00FB2452" w:rsidRDefault="00256D40" w:rsidP="00FB2452">
      <w:pPr>
        <w:pStyle w:val="a3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Схема эксперимента: 2 инстанции конкурирующих онтологических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полаганий</w:t>
      </w:r>
      <w:proofErr w:type="spellEnd"/>
      <w:r w:rsidR="006A2270" w:rsidRPr="00FB2452">
        <w:rPr>
          <w:rFonts w:ascii="Times New Roman" w:hAnsi="Times New Roman" w:cs="Times New Roman"/>
          <w:sz w:val="24"/>
          <w:szCs w:val="24"/>
        </w:rPr>
        <w:t xml:space="preserve"> и идеальных построений</w:t>
      </w:r>
      <w:r w:rsidRPr="00FB2452">
        <w:rPr>
          <w:rFonts w:ascii="Times New Roman" w:hAnsi="Times New Roman" w:cs="Times New Roman"/>
          <w:sz w:val="24"/>
          <w:szCs w:val="24"/>
        </w:rPr>
        <w:t>, этажерка опыта, инстанция фиксации опыта и результатов построений на основе опыта, повестка дня (</w:t>
      </w:r>
      <w:proofErr w:type="spellStart"/>
      <w:proofErr w:type="gramStart"/>
      <w:r w:rsidRPr="00FB2452">
        <w:rPr>
          <w:rFonts w:ascii="Times New Roman" w:hAnsi="Times New Roman" w:cs="Times New Roman"/>
          <w:sz w:val="24"/>
          <w:szCs w:val="24"/>
        </w:rPr>
        <w:t>объектно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– онтологические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дискуссии).</w:t>
      </w:r>
      <w:r w:rsidR="00283FDE" w:rsidRPr="00FB2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DE" w:rsidRPr="00FB2452"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 w:rsidR="00283FDE" w:rsidRPr="00FB2452">
        <w:rPr>
          <w:rFonts w:ascii="Times New Roman" w:hAnsi="Times New Roman" w:cs="Times New Roman"/>
          <w:sz w:val="24"/>
          <w:szCs w:val="24"/>
        </w:rPr>
        <w:t xml:space="preserve"> представляющие конкурирующие онтологические инстанции переорганизуются по отношению к опыту.</w:t>
      </w:r>
    </w:p>
    <w:p w:rsidR="008C122B" w:rsidRPr="00FB2452" w:rsidRDefault="00256D40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Пустота. </w:t>
      </w:r>
      <w:r w:rsidR="005D0D44" w:rsidRPr="00FB2452">
        <w:rPr>
          <w:rFonts w:ascii="Times New Roman" w:hAnsi="Times New Roman" w:cs="Times New Roman"/>
          <w:sz w:val="24"/>
          <w:szCs w:val="24"/>
        </w:rPr>
        <w:t>Требование проведения опытного действия в пустоте</w:t>
      </w:r>
      <w:r w:rsidR="009C1C73" w:rsidRPr="00FB2452">
        <w:rPr>
          <w:rFonts w:ascii="Times New Roman" w:hAnsi="Times New Roman" w:cs="Times New Roman"/>
          <w:sz w:val="24"/>
          <w:szCs w:val="24"/>
        </w:rPr>
        <w:t>.</w:t>
      </w:r>
    </w:p>
    <w:p w:rsidR="006A2270" w:rsidRPr="00FB2452" w:rsidRDefault="006A2270" w:rsidP="00FB2452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FB2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ыражение исходной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(онтологического разрыва) между теологией и нарождающимися науками Нового времени: остановка</w:t>
      </w:r>
      <w:r w:rsidR="009C1C73" w:rsidRPr="00FB2452">
        <w:rPr>
          <w:rFonts w:ascii="Times New Roman" w:hAnsi="Times New Roman" w:cs="Times New Roman"/>
          <w:sz w:val="24"/>
          <w:szCs w:val="24"/>
        </w:rPr>
        <w:t xml:space="preserve"> природы, а также и предшествующего опыта исследования</w:t>
      </w:r>
      <w:r w:rsidRPr="00FB2452">
        <w:rPr>
          <w:rFonts w:ascii="Times New Roman" w:hAnsi="Times New Roman" w:cs="Times New Roman"/>
          <w:sz w:val="24"/>
          <w:szCs w:val="24"/>
        </w:rPr>
        <w:t xml:space="preserve"> и исторически длящегося мышления о природе;</w:t>
      </w:r>
    </w:p>
    <w:p w:rsidR="006A2270" w:rsidRPr="00FB2452" w:rsidRDefault="006A2270" w:rsidP="00FB2452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базовая онтологическая посылка: возможность милостью Творца локально воспроизводить акт творения (который был в пустоте)</w:t>
      </w:r>
      <w:r w:rsidR="00DE5265" w:rsidRPr="00FB2452">
        <w:rPr>
          <w:rFonts w:ascii="Times New Roman" w:hAnsi="Times New Roman" w:cs="Times New Roman"/>
          <w:sz w:val="24"/>
          <w:szCs w:val="24"/>
        </w:rPr>
        <w:t xml:space="preserve">. Система Божественных санкций  задает пространство, позволяющее удерживать </w:t>
      </w:r>
      <w:proofErr w:type="spellStart"/>
      <w:r w:rsidR="00DE5265" w:rsidRPr="00FB2452">
        <w:rPr>
          <w:rFonts w:ascii="Times New Roman" w:hAnsi="Times New Roman" w:cs="Times New Roman"/>
          <w:sz w:val="24"/>
          <w:szCs w:val="24"/>
        </w:rPr>
        <w:t>проблематизацию</w:t>
      </w:r>
      <w:proofErr w:type="spellEnd"/>
      <w:r w:rsidR="00DE5265" w:rsidRPr="00FB2452">
        <w:rPr>
          <w:rFonts w:ascii="Times New Roman" w:hAnsi="Times New Roman" w:cs="Times New Roman"/>
          <w:sz w:val="24"/>
          <w:szCs w:val="24"/>
        </w:rPr>
        <w:t xml:space="preserve"> как  остановку природы, опыта и мышления</w:t>
      </w:r>
      <w:r w:rsidRPr="00FB2452">
        <w:rPr>
          <w:rFonts w:ascii="Times New Roman" w:hAnsi="Times New Roman" w:cs="Times New Roman"/>
          <w:sz w:val="24"/>
          <w:szCs w:val="24"/>
        </w:rPr>
        <w:t>;</w:t>
      </w:r>
    </w:p>
    <w:p w:rsidR="005D0ECA" w:rsidRPr="00FB2452" w:rsidRDefault="009C1C73" w:rsidP="00FB2452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лежащее в основании эксперимента отождествление пустоты мышления (эпохе, рефлексивное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разоформление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мира) и искусственно создаваемой пустоты как условия построения опытного действия обеспечено соответствующими категориями пространства и времени</w:t>
      </w:r>
      <w:r w:rsidR="00BA0CAE" w:rsidRPr="00FB2452">
        <w:rPr>
          <w:rFonts w:ascii="Times New Roman" w:hAnsi="Times New Roman" w:cs="Times New Roman"/>
          <w:sz w:val="24"/>
          <w:szCs w:val="24"/>
        </w:rPr>
        <w:t>;</w:t>
      </w:r>
    </w:p>
    <w:p w:rsidR="00462791" w:rsidRPr="00FB2452" w:rsidRDefault="00BA0CAE" w:rsidP="00FB2452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lastRenderedPageBreak/>
        <w:t xml:space="preserve">данное отождествление функционально является условием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мыслимости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реальных тел в геометрических идеализациях</w:t>
      </w:r>
      <w:r w:rsidR="00462791" w:rsidRPr="00FB2452">
        <w:rPr>
          <w:rFonts w:ascii="Times New Roman" w:hAnsi="Times New Roman" w:cs="Times New Roman"/>
          <w:sz w:val="24"/>
          <w:szCs w:val="24"/>
        </w:rPr>
        <w:t>;</w:t>
      </w:r>
    </w:p>
    <w:p w:rsidR="00BA0CAE" w:rsidRPr="00FB2452" w:rsidRDefault="00462791" w:rsidP="00FB2452">
      <w:pPr>
        <w:pStyle w:val="a3"/>
        <w:numPr>
          <w:ilvl w:val="0"/>
          <w:numId w:val="7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идея пустоты открыла возможность изучения отдельных фрагментов природы изолированно от других. В пустоту помещается только исследуемый процесс. Втягивание в экспериментальное исследование разного природного материала (разных процессов – фрагментов природы) приводила к изменению конструкции пустоты и категорий пространства и времени, порождая научные предметы с различными категориальными оснастками и онтологическими предпосылками.</w:t>
      </w:r>
    </w:p>
    <w:p w:rsidR="00DE5265" w:rsidRPr="00FB2452" w:rsidRDefault="00C5504E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Эксперимент задает новые горизонты существования человека, путь к спасению и новый образ человека. </w:t>
      </w:r>
    </w:p>
    <w:p w:rsidR="00C5504E" w:rsidRPr="00FB2452" w:rsidRDefault="004A2BB9" w:rsidP="00FB2452">
      <w:pPr>
        <w:pStyle w:val="a3"/>
        <w:numPr>
          <w:ilvl w:val="0"/>
          <w:numId w:val="9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Практическое обоснование р</w:t>
      </w:r>
      <w:r w:rsidR="00C5504E" w:rsidRPr="00FB2452">
        <w:rPr>
          <w:rFonts w:ascii="Times New Roman" w:hAnsi="Times New Roman" w:cs="Times New Roman"/>
          <w:sz w:val="24"/>
          <w:szCs w:val="24"/>
        </w:rPr>
        <w:t>ешени</w:t>
      </w:r>
      <w:r w:rsidRPr="00FB2452">
        <w:rPr>
          <w:rFonts w:ascii="Times New Roman" w:hAnsi="Times New Roman" w:cs="Times New Roman"/>
          <w:sz w:val="24"/>
          <w:szCs w:val="24"/>
        </w:rPr>
        <w:t>я</w:t>
      </w:r>
      <w:r w:rsidR="00C5504E" w:rsidRPr="00FB2452">
        <w:rPr>
          <w:rFonts w:ascii="Times New Roman" w:hAnsi="Times New Roman" w:cs="Times New Roman"/>
          <w:sz w:val="24"/>
          <w:szCs w:val="24"/>
        </w:rPr>
        <w:t xml:space="preserve"> вопроса о свободе и предопределении (</w:t>
      </w:r>
      <w:proofErr w:type="spellStart"/>
      <w:r w:rsidR="00C5504E" w:rsidRPr="00FB2452">
        <w:rPr>
          <w:rFonts w:ascii="Times New Roman" w:hAnsi="Times New Roman" w:cs="Times New Roman"/>
          <w:sz w:val="24"/>
          <w:szCs w:val="24"/>
        </w:rPr>
        <w:t>Тридентский</w:t>
      </w:r>
      <w:proofErr w:type="spellEnd"/>
      <w:r w:rsidR="00C5504E" w:rsidRPr="00FB2452">
        <w:rPr>
          <w:rFonts w:ascii="Times New Roman" w:hAnsi="Times New Roman" w:cs="Times New Roman"/>
          <w:sz w:val="24"/>
          <w:szCs w:val="24"/>
        </w:rPr>
        <w:t xml:space="preserve"> собор, дискуссия Эразма </w:t>
      </w:r>
      <w:proofErr w:type="spellStart"/>
      <w:r w:rsidR="00C5504E" w:rsidRPr="00FB2452">
        <w:rPr>
          <w:rFonts w:ascii="Times New Roman" w:hAnsi="Times New Roman" w:cs="Times New Roman"/>
          <w:sz w:val="24"/>
          <w:szCs w:val="24"/>
        </w:rPr>
        <w:t>Роттердамского</w:t>
      </w:r>
      <w:proofErr w:type="spellEnd"/>
      <w:r w:rsidR="00C5504E" w:rsidRPr="00FB2452">
        <w:rPr>
          <w:rFonts w:ascii="Times New Roman" w:hAnsi="Times New Roman" w:cs="Times New Roman"/>
          <w:sz w:val="24"/>
          <w:szCs w:val="24"/>
        </w:rPr>
        <w:t xml:space="preserve"> и Лютера): Господь своей милостью ограничил свою волю и свое </w:t>
      </w:r>
      <w:proofErr w:type="spellStart"/>
      <w:r w:rsidR="00C5504E" w:rsidRPr="00FB2452">
        <w:rPr>
          <w:rFonts w:ascii="Times New Roman" w:hAnsi="Times New Roman" w:cs="Times New Roman"/>
          <w:sz w:val="24"/>
          <w:szCs w:val="24"/>
        </w:rPr>
        <w:t>всевидение</w:t>
      </w:r>
      <w:proofErr w:type="spellEnd"/>
      <w:r w:rsidR="00C5504E" w:rsidRPr="00FB2452">
        <w:rPr>
          <w:rFonts w:ascii="Times New Roman" w:hAnsi="Times New Roman" w:cs="Times New Roman"/>
          <w:sz w:val="24"/>
          <w:szCs w:val="24"/>
        </w:rPr>
        <w:t>, предоставив человеку свободу.</w:t>
      </w:r>
    </w:p>
    <w:p w:rsidR="004A2BB9" w:rsidRPr="00FB2452" w:rsidRDefault="004A2BB9" w:rsidP="00FB2452">
      <w:pPr>
        <w:pStyle w:val="a3"/>
        <w:numPr>
          <w:ilvl w:val="0"/>
          <w:numId w:val="9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Условие достижения свободы – постижение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Божественого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замысла в разрешенной для человеческого разума части (природа).</w:t>
      </w:r>
    </w:p>
    <w:p w:rsidR="00C5504E" w:rsidRPr="00FB2452" w:rsidRDefault="00C5504E" w:rsidP="00FB2452">
      <w:pPr>
        <w:pStyle w:val="a3"/>
        <w:numPr>
          <w:ilvl w:val="0"/>
          <w:numId w:val="9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Бог не полностью реализовал замысел природы, оставив </w:t>
      </w:r>
      <w:r w:rsidR="004A2BB9" w:rsidRPr="00FB2452">
        <w:rPr>
          <w:rFonts w:ascii="Times New Roman" w:hAnsi="Times New Roman" w:cs="Times New Roman"/>
          <w:sz w:val="24"/>
          <w:szCs w:val="24"/>
        </w:rPr>
        <w:t xml:space="preserve">часть замысла в потенции и предоставив человеку возможность через познание Божественного замысла </w:t>
      </w:r>
      <w:proofErr w:type="spellStart"/>
      <w:proofErr w:type="gramStart"/>
      <w:r w:rsidR="004A2BB9" w:rsidRPr="00FB2452">
        <w:rPr>
          <w:rFonts w:ascii="Times New Roman" w:hAnsi="Times New Roman" w:cs="Times New Roman"/>
          <w:sz w:val="24"/>
          <w:szCs w:val="24"/>
        </w:rPr>
        <w:t>со-участвовать</w:t>
      </w:r>
      <w:proofErr w:type="spellEnd"/>
      <w:proofErr w:type="gramEnd"/>
      <w:r w:rsidR="004A2BB9" w:rsidRPr="00FB2452">
        <w:rPr>
          <w:rFonts w:ascii="Times New Roman" w:hAnsi="Times New Roman" w:cs="Times New Roman"/>
          <w:sz w:val="24"/>
          <w:szCs w:val="24"/>
        </w:rPr>
        <w:t xml:space="preserve"> в творении мира (реализации заложенных потенций) через инженерию.</w:t>
      </w:r>
    </w:p>
    <w:p w:rsidR="00283FDE" w:rsidRPr="00FB2452" w:rsidRDefault="00283FDE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Эксперимент ввел 2 принципа онтологической работы, обеспечивающих последовательный пересмотр и трансформацию исторически сложившейся онтологии и построенных объектов.</w:t>
      </w:r>
    </w:p>
    <w:p w:rsidR="00283FDE" w:rsidRPr="00FB2452" w:rsidRDefault="00283FDE" w:rsidP="00FB2452">
      <w:pPr>
        <w:pStyle w:val="a3"/>
        <w:numPr>
          <w:ilvl w:val="0"/>
          <w:numId w:val="1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Принцип онтологических сдвижек;</w:t>
      </w:r>
    </w:p>
    <w:p w:rsidR="00283FDE" w:rsidRPr="00FB2452" w:rsidRDefault="00283FDE" w:rsidP="00FB2452">
      <w:pPr>
        <w:pStyle w:val="a3"/>
        <w:numPr>
          <w:ilvl w:val="0"/>
          <w:numId w:val="1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Принцип предельного перехода, обеспечивающего ассимиляцию уходящих онтологических представлений и объектов за счет их интерпретации как предельных (и ограниченных в применении) версий создаваемых идеализаций и построений.</w:t>
      </w:r>
    </w:p>
    <w:p w:rsidR="00014659" w:rsidRPr="00FB2452" w:rsidRDefault="00014659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Эксперимент Галилея зафиксировал определенное решение вопроса о соотношении естественного и искусственного (природного и созданного человеком):</w:t>
      </w:r>
    </w:p>
    <w:p w:rsidR="00014659" w:rsidRPr="00FB2452" w:rsidRDefault="00014659" w:rsidP="00FB2452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поместил сущность природного в структуру искусственно – технического действия эксперимента;</w:t>
      </w:r>
    </w:p>
    <w:p w:rsidR="00C5504E" w:rsidRPr="00FB2452" w:rsidRDefault="00014659" w:rsidP="00FB2452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онтологически обеспечил возможность создания искусственных устройств, обладающих собственными механизмами воспроизводства. </w:t>
      </w:r>
    </w:p>
    <w:p w:rsidR="00BC291D" w:rsidRPr="00FB2452" w:rsidRDefault="00BC291D" w:rsidP="00FB2452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Тем самым эксперимент выступил как прототип воспроизводящейся и нормативно организованной деятельности, обеспечив разворачивание деятельности (второй природы) через инженерию.</w:t>
      </w:r>
    </w:p>
    <w:p w:rsidR="00014659" w:rsidRPr="00FB2452" w:rsidRDefault="00CD7EA0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Кооперанты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и результаты.</w:t>
      </w:r>
    </w:p>
    <w:p w:rsidR="00CD7EA0" w:rsidRPr="00FB2452" w:rsidRDefault="00A83277" w:rsidP="00FB2452">
      <w:pPr>
        <w:pStyle w:val="a3"/>
        <w:numPr>
          <w:ilvl w:val="0"/>
          <w:numId w:val="1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Основным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кооперантом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и пользователем результатов разворачиваемого в эксперименте мышления выступила инженерия.</w:t>
      </w:r>
    </w:p>
    <w:p w:rsidR="00A83277" w:rsidRPr="00FB2452" w:rsidRDefault="00A83277" w:rsidP="00FB2452">
      <w:pPr>
        <w:pStyle w:val="a3"/>
        <w:numPr>
          <w:ilvl w:val="0"/>
          <w:numId w:val="1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Кооперация с теологией и решение исходной задачи исторически не состоялось.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Теологичекая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онтология на волне достижений инженерии была заменена философией европейского гуманизма (ставящей на место Бога человечество) и концепцией научно – технического прогресса как обоснования потенциального всемогущества человечества.</w:t>
      </w:r>
    </w:p>
    <w:p w:rsidR="00A83277" w:rsidRPr="00FB2452" w:rsidRDefault="00A83277" w:rsidP="00FB2452">
      <w:pPr>
        <w:pStyle w:val="a3"/>
        <w:numPr>
          <w:ilvl w:val="0"/>
          <w:numId w:val="1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Результатом развертывания экспериментальных исследований стало формирование деятельности</w:t>
      </w:r>
      <w:r w:rsidR="00462791" w:rsidRPr="00FB2452">
        <w:rPr>
          <w:rFonts w:ascii="Times New Roman" w:hAnsi="Times New Roman" w:cs="Times New Roman"/>
          <w:sz w:val="24"/>
          <w:szCs w:val="24"/>
        </w:rPr>
        <w:t>: второй природы, имеющей собственные механизмы воспроизводства и ассимилирующей первую природу в функции материала</w:t>
      </w:r>
    </w:p>
    <w:p w:rsidR="00CD7EA0" w:rsidRPr="00FB2452" w:rsidRDefault="00462791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Разрывы и дисфункции эксперимента как механизма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онтологизации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>.</w:t>
      </w:r>
    </w:p>
    <w:p w:rsidR="00462791" w:rsidRPr="00FB2452" w:rsidRDefault="00271FC4" w:rsidP="00FB2452">
      <w:pPr>
        <w:pStyle w:val="a3"/>
        <w:numPr>
          <w:ilvl w:val="0"/>
          <w:numId w:val="13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lastRenderedPageBreak/>
        <w:t xml:space="preserve">Утрата экспериментальным исследованием функций универсализации мышления. Фрагментация природы в эксперименте привела к появлению различных научных предметов с различными категориальными и онтологическими основаниями. </w:t>
      </w:r>
    </w:p>
    <w:p w:rsidR="00271FC4" w:rsidRPr="00FB2452" w:rsidRDefault="00271FC4" w:rsidP="00FB2452">
      <w:pPr>
        <w:pStyle w:val="a3"/>
        <w:numPr>
          <w:ilvl w:val="0"/>
          <w:numId w:val="13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Разрушение методологического принципа тождественности пустоты мышления и природной пустоты (квантовая механика, астрофизика) привело к переходу от онтологического статуса природы 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объектному.</w:t>
      </w:r>
    </w:p>
    <w:p w:rsidR="00271FC4" w:rsidRPr="00FB2452" w:rsidRDefault="00271FC4" w:rsidP="00FB2452">
      <w:pPr>
        <w:pStyle w:val="a3"/>
        <w:numPr>
          <w:ilvl w:val="0"/>
          <w:numId w:val="13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Отказ от теологической предельной онтологии и слабость философии европейского гуманизма 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>поставило проблему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должного. Физики переложили ответственность за последствия создания ядерного оружия на политиков. Другое направление подрыва позиций эксперимента – дискуссии по биоэтики, клонированию человека.</w:t>
      </w:r>
    </w:p>
    <w:p w:rsidR="00271FC4" w:rsidRPr="00FB2452" w:rsidRDefault="00271FC4" w:rsidP="00FB2452">
      <w:pPr>
        <w:pStyle w:val="a3"/>
        <w:numPr>
          <w:ilvl w:val="0"/>
          <w:numId w:val="13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Последствия создания сложных технических систем: безопасность, отходы</w:t>
      </w:r>
      <w:r w:rsidR="003C7964" w:rsidRPr="00FB2452">
        <w:rPr>
          <w:rFonts w:ascii="Times New Roman" w:hAnsi="Times New Roman" w:cs="Times New Roman"/>
          <w:sz w:val="24"/>
          <w:szCs w:val="24"/>
        </w:rPr>
        <w:t>.</w:t>
      </w:r>
    </w:p>
    <w:p w:rsidR="00462791" w:rsidRPr="00FB2452" w:rsidRDefault="00462791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</w:p>
    <w:p w:rsidR="00A955FC" w:rsidRPr="00FB2452" w:rsidRDefault="003C7964" w:rsidP="00FB2452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Организационно –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игра</w:t>
      </w:r>
    </w:p>
    <w:p w:rsidR="003C7964" w:rsidRPr="00FB2452" w:rsidRDefault="004E4B02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Методологическое мышление реализовывалось в ОДИ как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универсализующее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мышление. ОДИ строилась как форма организации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полидисциплинарного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мышления, в котором методологическое мышление выполняло функцию организации и удержания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полипрофессиональной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коммуникации и мышления. </w:t>
      </w:r>
    </w:p>
    <w:p w:rsidR="00FE0980" w:rsidRPr="00FB2452" w:rsidRDefault="004E4B02" w:rsidP="00FB2452">
      <w:pPr>
        <w:pStyle w:val="a3"/>
        <w:numPr>
          <w:ilvl w:val="0"/>
          <w:numId w:val="1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Гипотеза об универсальности мышления являе</w:t>
      </w:r>
      <w:r w:rsidR="003C7964" w:rsidRPr="00FB2452">
        <w:rPr>
          <w:rFonts w:ascii="Times New Roman" w:hAnsi="Times New Roman" w:cs="Times New Roman"/>
          <w:sz w:val="24"/>
          <w:szCs w:val="24"/>
        </w:rPr>
        <w:t>тся базовой в разворачиваемых</w:t>
      </w:r>
      <w:r w:rsidRPr="00FB2452">
        <w:rPr>
          <w:rFonts w:ascii="Times New Roman" w:hAnsi="Times New Roman" w:cs="Times New Roman"/>
          <w:sz w:val="24"/>
          <w:szCs w:val="24"/>
        </w:rPr>
        <w:t xml:space="preserve"> в ОДИ </w:t>
      </w:r>
      <w:r w:rsidR="003C7964" w:rsidRPr="00FB2452">
        <w:rPr>
          <w:rFonts w:ascii="Times New Roman" w:hAnsi="Times New Roman" w:cs="Times New Roman"/>
          <w:sz w:val="24"/>
          <w:szCs w:val="24"/>
        </w:rPr>
        <w:t>схемах и техниках</w:t>
      </w:r>
      <w:r w:rsidRPr="00FB2452">
        <w:rPr>
          <w:rFonts w:ascii="Times New Roman" w:hAnsi="Times New Roman" w:cs="Times New Roman"/>
          <w:sz w:val="24"/>
          <w:szCs w:val="24"/>
        </w:rPr>
        <w:t xml:space="preserve"> (схема многих знаний,</w:t>
      </w:r>
      <w:r w:rsidR="003C7964" w:rsidRPr="00FB2452">
        <w:rPr>
          <w:rFonts w:ascii="Times New Roman" w:hAnsi="Times New Roman" w:cs="Times New Roman"/>
          <w:sz w:val="24"/>
          <w:szCs w:val="24"/>
        </w:rPr>
        <w:t xml:space="preserve"> схема мыследеятельности, </w:t>
      </w:r>
      <w:r w:rsidRPr="00FB2452">
        <w:rPr>
          <w:rFonts w:ascii="Times New Roman" w:hAnsi="Times New Roman" w:cs="Times New Roman"/>
          <w:sz w:val="24"/>
          <w:szCs w:val="24"/>
        </w:rPr>
        <w:t xml:space="preserve"> модель </w:t>
      </w:r>
      <w:r w:rsidR="00CE68EA" w:rsidRPr="00FB2452">
        <w:rPr>
          <w:rFonts w:ascii="Times New Roman" w:hAnsi="Times New Roman" w:cs="Times New Roman"/>
          <w:sz w:val="24"/>
          <w:szCs w:val="24"/>
        </w:rPr>
        <w:t>к</w:t>
      </w:r>
      <w:r w:rsidRPr="00FB2452">
        <w:rPr>
          <w:rFonts w:ascii="Times New Roman" w:hAnsi="Times New Roman" w:cs="Times New Roman"/>
          <w:sz w:val="24"/>
          <w:szCs w:val="24"/>
        </w:rPr>
        <w:t>онфигуратор и т.п.).</w:t>
      </w:r>
    </w:p>
    <w:p w:rsidR="003C7964" w:rsidRPr="00FB2452" w:rsidRDefault="003C7964" w:rsidP="00FB2452">
      <w:pPr>
        <w:pStyle w:val="a3"/>
        <w:numPr>
          <w:ilvl w:val="0"/>
          <w:numId w:val="1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Принцип мыслительной имитации деятельности выводит на требование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онтологизации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и объективации используемых в ОДИ представлений.</w:t>
      </w:r>
    </w:p>
    <w:p w:rsidR="00121199" w:rsidRPr="00FB2452" w:rsidRDefault="00121199" w:rsidP="00FB2452">
      <w:pPr>
        <w:pStyle w:val="a3"/>
        <w:numPr>
          <w:ilvl w:val="0"/>
          <w:numId w:val="14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Восстановление нравственности как принцип самоопределения и полнота ответственности за мысли, слова и действия, выраженная в требовании позиционирования, восстановлении онтологических рамок, исторического  и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– культурного смысла действия.</w:t>
      </w:r>
    </w:p>
    <w:p w:rsidR="00A037DC" w:rsidRPr="00FB2452" w:rsidRDefault="00A037DC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ОДИ, развернутая в исторических условиях развитого эксперимента и деятельности (второй природы) ассимилирует деятельность в качестве материала. Следствием этого становится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многопозиционность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игры, разнородность опыта участников 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числеопыта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получаемого в ОДИ). </w:t>
      </w:r>
    </w:p>
    <w:p w:rsidR="000F5E43" w:rsidRPr="00FB2452" w:rsidRDefault="00A037DC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FB2452">
        <w:rPr>
          <w:rFonts w:ascii="Times New Roman" w:hAnsi="Times New Roman" w:cs="Times New Roman"/>
          <w:sz w:val="24"/>
          <w:szCs w:val="24"/>
        </w:rPr>
        <w:t>ОДИ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как и эксперимент имеет собственный механизм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и создания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и мыслительной пустоты. Но если в эксперименте Галилея пустота задавалась как принцип сразу и привносилась технически, то в ОДИ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выстраивается каждый раз заново. Если в эксперименте пустота обеспечивает остановку  природы, опыта и мышления, то в ОДИ производилась остановка второй природы и специализированного 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>мышления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втянутых в игру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позиций.  В реалиях советского времени  останавливать приходилось не сложившуюся деятельность</w:t>
      </w:r>
      <w:r w:rsidR="00A56032" w:rsidRPr="00FB2452">
        <w:rPr>
          <w:rFonts w:ascii="Times New Roman" w:hAnsi="Times New Roman" w:cs="Times New Roman"/>
          <w:sz w:val="24"/>
          <w:szCs w:val="24"/>
        </w:rPr>
        <w:t xml:space="preserve">, а социальное поведение. </w:t>
      </w:r>
      <w:proofErr w:type="spellStart"/>
      <w:r w:rsidR="00715203" w:rsidRPr="00FB2452">
        <w:rPr>
          <w:rFonts w:ascii="Times New Roman" w:hAnsi="Times New Roman" w:cs="Times New Roman"/>
          <w:sz w:val="24"/>
          <w:szCs w:val="24"/>
        </w:rPr>
        <w:t>П</w:t>
      </w:r>
      <w:r w:rsidR="004B6B7B" w:rsidRPr="00FB2452">
        <w:rPr>
          <w:rFonts w:ascii="Times New Roman" w:hAnsi="Times New Roman" w:cs="Times New Roman"/>
          <w:sz w:val="24"/>
          <w:szCs w:val="24"/>
        </w:rPr>
        <w:t>роблематизация</w:t>
      </w:r>
      <w:proofErr w:type="spellEnd"/>
      <w:r w:rsidR="004B6B7B" w:rsidRPr="00FB2452">
        <w:rPr>
          <w:rFonts w:ascii="Times New Roman" w:hAnsi="Times New Roman" w:cs="Times New Roman"/>
          <w:sz w:val="24"/>
          <w:szCs w:val="24"/>
        </w:rPr>
        <w:t xml:space="preserve"> ОДИ: </w:t>
      </w:r>
      <w:r w:rsidR="00004C47" w:rsidRPr="00FB2452">
        <w:rPr>
          <w:rFonts w:ascii="Times New Roman" w:hAnsi="Times New Roman" w:cs="Times New Roman"/>
          <w:sz w:val="24"/>
          <w:szCs w:val="24"/>
        </w:rPr>
        <w:t>в СССР нет деятельности, есть социальное поведение</w:t>
      </w:r>
      <w:r w:rsidR="006E674E" w:rsidRPr="00FB2452">
        <w:rPr>
          <w:rFonts w:ascii="Times New Roman" w:hAnsi="Times New Roman" w:cs="Times New Roman"/>
          <w:sz w:val="24"/>
          <w:szCs w:val="24"/>
        </w:rPr>
        <w:t xml:space="preserve"> (вместо воспроизводства деятельности воспроизводство власти по А.Зиновьеву)</w:t>
      </w:r>
      <w:r w:rsidR="00004C47" w:rsidRPr="00FB2452">
        <w:rPr>
          <w:rFonts w:ascii="Times New Roman" w:hAnsi="Times New Roman" w:cs="Times New Roman"/>
          <w:sz w:val="24"/>
          <w:szCs w:val="24"/>
        </w:rPr>
        <w:t>.</w:t>
      </w:r>
      <w:r w:rsidR="00CE68EA" w:rsidRPr="00FB2452">
        <w:rPr>
          <w:rFonts w:ascii="Times New Roman" w:hAnsi="Times New Roman" w:cs="Times New Roman"/>
          <w:sz w:val="24"/>
          <w:szCs w:val="24"/>
        </w:rPr>
        <w:t xml:space="preserve"> </w:t>
      </w:r>
      <w:r w:rsidR="00004C47" w:rsidRPr="00FB2452">
        <w:rPr>
          <w:rFonts w:ascii="Times New Roman" w:hAnsi="Times New Roman" w:cs="Times New Roman"/>
          <w:sz w:val="24"/>
          <w:szCs w:val="24"/>
        </w:rPr>
        <w:t xml:space="preserve"> </w:t>
      </w:r>
      <w:r w:rsidR="00CE68EA" w:rsidRPr="00FB2452">
        <w:rPr>
          <w:rFonts w:ascii="Times New Roman" w:hAnsi="Times New Roman" w:cs="Times New Roman"/>
          <w:sz w:val="24"/>
          <w:szCs w:val="24"/>
        </w:rPr>
        <w:t>Вне контекста реализующейся деятельности нет места мышлению. ОДИ создавалась как механизм порождения деятельности из мышления.</w:t>
      </w:r>
      <w:r w:rsidR="00DA493F" w:rsidRPr="00FB2452">
        <w:rPr>
          <w:rFonts w:ascii="Times New Roman" w:hAnsi="Times New Roman" w:cs="Times New Roman"/>
          <w:sz w:val="24"/>
          <w:szCs w:val="24"/>
        </w:rPr>
        <w:t xml:space="preserve"> </w:t>
      </w:r>
      <w:r w:rsidR="00715203" w:rsidRPr="00FB2452">
        <w:rPr>
          <w:rFonts w:ascii="Times New Roman" w:hAnsi="Times New Roman" w:cs="Times New Roman"/>
          <w:sz w:val="24"/>
          <w:szCs w:val="24"/>
        </w:rPr>
        <w:t xml:space="preserve">ОДИ втягивая социальный </w:t>
      </w:r>
      <w:proofErr w:type="gramStart"/>
      <w:r w:rsidR="00715203" w:rsidRPr="00FB2452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715203" w:rsidRPr="00FB2452">
        <w:rPr>
          <w:rFonts w:ascii="Times New Roman" w:hAnsi="Times New Roman" w:cs="Times New Roman"/>
          <w:sz w:val="24"/>
          <w:szCs w:val="24"/>
        </w:rPr>
        <w:t xml:space="preserve"> переорганизовывала его в деятельность.</w:t>
      </w:r>
    </w:p>
    <w:p w:rsidR="00715203" w:rsidRPr="00FB2452" w:rsidRDefault="00715203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в ОДИ строилась как рефлексивная возгонка по двум векторам. Первый вектор – от разрывов и дисфункций деятельности к фиксации дефицита нормативной структуры и транслируемых форм организации деятельности. Второй вектор – от фиксации дефицита средств мышления, необходимых для преодоления разрывов в деятельности к фиксации недостаточности </w:t>
      </w:r>
      <w:proofErr w:type="spellStart"/>
      <w:proofErr w:type="gramStart"/>
      <w:r w:rsidRPr="00FB2452">
        <w:rPr>
          <w:rFonts w:ascii="Times New Roman" w:hAnsi="Times New Roman" w:cs="Times New Roman"/>
          <w:sz w:val="24"/>
          <w:szCs w:val="24"/>
        </w:rPr>
        <w:t>объектно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- онтологических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построений и форм организации мышления. </w:t>
      </w:r>
      <w:r w:rsidRPr="00FB2452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Методологическое мышление отвечало за создание и удержание пространства, в котором возможны такие замыкания и коммуникация между участниками ОДИ. Тезис об ОДИ как практике методологического мышления указывает на замыкающий контур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– дефицит средств методологического мышления.</w:t>
      </w:r>
    </w:p>
    <w:p w:rsidR="004E4B02" w:rsidRPr="00FB2452" w:rsidRDefault="00715203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При этом ОДИ – не эксперимент</w:t>
      </w:r>
      <w:r w:rsidR="00DA493F" w:rsidRPr="00FB2452">
        <w:rPr>
          <w:rFonts w:ascii="Times New Roman" w:hAnsi="Times New Roman" w:cs="Times New Roman"/>
          <w:sz w:val="24"/>
          <w:szCs w:val="24"/>
        </w:rPr>
        <w:t>.</w:t>
      </w:r>
      <w:r w:rsidRPr="00FB2452">
        <w:rPr>
          <w:rFonts w:ascii="Times New Roman" w:hAnsi="Times New Roman" w:cs="Times New Roman"/>
          <w:sz w:val="24"/>
          <w:szCs w:val="24"/>
        </w:rPr>
        <w:t xml:space="preserve"> У игры всегда был п</w:t>
      </w:r>
      <w:r w:rsidR="00CC4545" w:rsidRPr="00FB2452">
        <w:rPr>
          <w:rFonts w:ascii="Times New Roman" w:hAnsi="Times New Roman" w:cs="Times New Roman"/>
          <w:sz w:val="24"/>
          <w:szCs w:val="24"/>
        </w:rPr>
        <w:t xml:space="preserve">роизводственный и результативный контур, связанный с ситуацией заказа на игру, </w:t>
      </w:r>
      <w:proofErr w:type="spellStart"/>
      <w:r w:rsidR="00CC4545" w:rsidRPr="00FB2452">
        <w:rPr>
          <w:rFonts w:ascii="Times New Roman" w:hAnsi="Times New Roman" w:cs="Times New Roman"/>
          <w:sz w:val="24"/>
          <w:szCs w:val="24"/>
        </w:rPr>
        <w:t>оргпроект</w:t>
      </w:r>
      <w:proofErr w:type="spellEnd"/>
      <w:r w:rsidR="00CC4545" w:rsidRPr="00FB2452">
        <w:rPr>
          <w:rFonts w:ascii="Times New Roman" w:hAnsi="Times New Roman" w:cs="Times New Roman"/>
          <w:sz w:val="24"/>
          <w:szCs w:val="24"/>
        </w:rPr>
        <w:t>, обеспечивающий выход на результат</w:t>
      </w:r>
    </w:p>
    <w:p w:rsidR="000F5E43" w:rsidRPr="00FB2452" w:rsidRDefault="000F5E43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ОДИ – механизм легитимации методологического мышления и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методологизации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различных областей деятельности.</w:t>
      </w:r>
    </w:p>
    <w:p w:rsidR="00A13F9F" w:rsidRPr="00FB2452" w:rsidRDefault="000F5E43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Гуманитарное измерение ОДИ: человек, обретающий свободу через реализующееся в деятельности мышление.</w:t>
      </w:r>
    </w:p>
    <w:p w:rsidR="00E4057D" w:rsidRPr="00FB2452" w:rsidRDefault="00E4057D" w:rsidP="00FB245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E0980" w:rsidRPr="00FB2452" w:rsidRDefault="00CC4545" w:rsidP="00FB2452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Можно ли считать, что практика ОДИ развитая в 70 – 90г.г. двигалась в направлении институционализации ОДИ?</w:t>
      </w:r>
    </w:p>
    <w:p w:rsidR="00CC4545" w:rsidRPr="00FB2452" w:rsidRDefault="00CC4545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С точки зрения данного анализа для запуска процесса институционализации в ОДИ не был решен </w:t>
      </w:r>
      <w:r w:rsidR="006E4B8C" w:rsidRPr="00FB2452">
        <w:rPr>
          <w:rFonts w:ascii="Times New Roman" w:hAnsi="Times New Roman" w:cs="Times New Roman"/>
          <w:sz w:val="24"/>
          <w:szCs w:val="24"/>
        </w:rPr>
        <w:t>вопрос об онтологии, обеспечивающей разворачивание мышления, коммуникации и деятельности и самоорганизации участников игры</w:t>
      </w:r>
      <w:r w:rsidR="00250C96" w:rsidRPr="00FB2452">
        <w:rPr>
          <w:rFonts w:ascii="Times New Roman" w:hAnsi="Times New Roman" w:cs="Times New Roman"/>
          <w:sz w:val="24"/>
          <w:szCs w:val="24"/>
        </w:rPr>
        <w:t xml:space="preserve"> в условиях методологически организованной </w:t>
      </w:r>
      <w:proofErr w:type="spellStart"/>
      <w:r w:rsidR="00250C96" w:rsidRPr="00FB2452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="00250C96" w:rsidRPr="00FB2452">
        <w:rPr>
          <w:rFonts w:ascii="Times New Roman" w:hAnsi="Times New Roman" w:cs="Times New Roman"/>
          <w:sz w:val="24"/>
          <w:szCs w:val="24"/>
        </w:rPr>
        <w:t>.</w:t>
      </w:r>
    </w:p>
    <w:p w:rsidR="00250C96" w:rsidRPr="00FB2452" w:rsidRDefault="00250C96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>Как следствие не решен вопрос о воспроизводящейся (</w:t>
      </w:r>
      <w:proofErr w:type="gramStart"/>
      <w:r w:rsidRPr="00FB2452">
        <w:rPr>
          <w:rFonts w:ascii="Times New Roman" w:hAnsi="Times New Roman" w:cs="Times New Roman"/>
          <w:sz w:val="24"/>
          <w:szCs w:val="24"/>
        </w:rPr>
        <w:t>воспроизводящихся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>) единицы, в которой участники оформляют встречу с сущим: мышлением, порождающим деятельность. Не создано функционального аналога экспериментального опыта и как следствие нет возможности организовать процесс трансляции участниками результатов игры. Не сформирована устойчивая кооперация  между ОДИ и деятельностями, использующими результаты игры.</w:t>
      </w:r>
    </w:p>
    <w:p w:rsidR="00250C96" w:rsidRPr="00FB2452" w:rsidRDefault="00250C96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FB2452">
        <w:rPr>
          <w:rFonts w:ascii="Times New Roman" w:hAnsi="Times New Roman" w:cs="Times New Roman"/>
          <w:sz w:val="24"/>
          <w:szCs w:val="24"/>
        </w:rPr>
        <w:t xml:space="preserve">Требование Г.П.Щедровицкого о необходимости разворачивания исследования игры в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ОДИ – попытка запустить процесс решения данной задачи.</w:t>
      </w:r>
    </w:p>
    <w:p w:rsidR="00281D58" w:rsidRPr="00FB2452" w:rsidRDefault="00281D58" w:rsidP="00FB2452">
      <w:pPr>
        <w:pStyle w:val="a3"/>
        <w:numPr>
          <w:ilvl w:val="1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FB2452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FB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52">
        <w:rPr>
          <w:rFonts w:ascii="Times New Roman" w:hAnsi="Times New Roman" w:cs="Times New Roman"/>
          <w:sz w:val="24"/>
          <w:szCs w:val="24"/>
        </w:rPr>
        <w:t>недостроенность</w:t>
      </w:r>
      <w:proofErr w:type="spellEnd"/>
      <w:r w:rsidRPr="00FB2452">
        <w:rPr>
          <w:rFonts w:ascii="Times New Roman" w:hAnsi="Times New Roman" w:cs="Times New Roman"/>
          <w:sz w:val="24"/>
          <w:szCs w:val="24"/>
        </w:rPr>
        <w:t xml:space="preserve"> ОДИ не позволяет говорить о полноценном процессе институционализации ОДИ.</w:t>
      </w:r>
    </w:p>
    <w:p w:rsidR="00CC4545" w:rsidRPr="00FB2452" w:rsidRDefault="00CC4545" w:rsidP="00FB2452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</w:p>
    <w:sectPr w:rsidR="00CC4545" w:rsidRPr="00FB2452" w:rsidSect="00243A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0A" w:rsidRDefault="00EF790A" w:rsidP="000114AA">
      <w:pPr>
        <w:spacing w:after="0" w:line="240" w:lineRule="auto"/>
      </w:pPr>
      <w:r>
        <w:separator/>
      </w:r>
    </w:p>
  </w:endnote>
  <w:endnote w:type="continuationSeparator" w:id="0">
    <w:p w:rsidR="00EF790A" w:rsidRDefault="00EF790A" w:rsidP="0001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17992"/>
      <w:docPartObj>
        <w:docPartGallery w:val="Page Numbers (Bottom of Page)"/>
        <w:docPartUnique/>
      </w:docPartObj>
    </w:sdtPr>
    <w:sdtContent>
      <w:p w:rsidR="006E4B8C" w:rsidRDefault="005232C8">
        <w:pPr>
          <w:pStyle w:val="a6"/>
          <w:jc w:val="right"/>
        </w:pPr>
        <w:fldSimple w:instr=" PAGE   \* MERGEFORMAT ">
          <w:r w:rsidR="00FB2452">
            <w:rPr>
              <w:noProof/>
            </w:rPr>
            <w:t>1</w:t>
          </w:r>
        </w:fldSimple>
      </w:p>
    </w:sdtContent>
  </w:sdt>
  <w:p w:rsidR="006E4B8C" w:rsidRDefault="006E4B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0A" w:rsidRDefault="00EF790A" w:rsidP="000114AA">
      <w:pPr>
        <w:spacing w:after="0" w:line="240" w:lineRule="auto"/>
      </w:pPr>
      <w:r>
        <w:separator/>
      </w:r>
    </w:p>
  </w:footnote>
  <w:footnote w:type="continuationSeparator" w:id="0">
    <w:p w:rsidR="00EF790A" w:rsidRDefault="00EF790A" w:rsidP="0001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033"/>
    <w:multiLevelType w:val="hybridMultilevel"/>
    <w:tmpl w:val="F0AA58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CF13FB"/>
    <w:multiLevelType w:val="hybridMultilevel"/>
    <w:tmpl w:val="53FE86D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0244A62"/>
    <w:multiLevelType w:val="hybridMultilevel"/>
    <w:tmpl w:val="8C7863A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2D7493D"/>
    <w:multiLevelType w:val="hybridMultilevel"/>
    <w:tmpl w:val="C6FEA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332AF6"/>
    <w:multiLevelType w:val="hybridMultilevel"/>
    <w:tmpl w:val="D404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153B3"/>
    <w:multiLevelType w:val="hybridMultilevel"/>
    <w:tmpl w:val="947A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5BDB"/>
    <w:multiLevelType w:val="multilevel"/>
    <w:tmpl w:val="4AAE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78323FD"/>
    <w:multiLevelType w:val="hybridMultilevel"/>
    <w:tmpl w:val="AE0E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65750"/>
    <w:multiLevelType w:val="hybridMultilevel"/>
    <w:tmpl w:val="BCBAE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6D26DF"/>
    <w:multiLevelType w:val="hybridMultilevel"/>
    <w:tmpl w:val="02B08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76F0D9E"/>
    <w:multiLevelType w:val="hybridMultilevel"/>
    <w:tmpl w:val="46BC01E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5F55180A"/>
    <w:multiLevelType w:val="hybridMultilevel"/>
    <w:tmpl w:val="EC9CB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632C53"/>
    <w:multiLevelType w:val="hybridMultilevel"/>
    <w:tmpl w:val="55947A8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70C5093B"/>
    <w:multiLevelType w:val="hybridMultilevel"/>
    <w:tmpl w:val="A56A62D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24"/>
    <w:rsid w:val="00004C47"/>
    <w:rsid w:val="000114AA"/>
    <w:rsid w:val="00014659"/>
    <w:rsid w:val="00030F6C"/>
    <w:rsid w:val="00041B08"/>
    <w:rsid w:val="00071431"/>
    <w:rsid w:val="00075199"/>
    <w:rsid w:val="000C335C"/>
    <w:rsid w:val="000F5E43"/>
    <w:rsid w:val="0010251D"/>
    <w:rsid w:val="00121199"/>
    <w:rsid w:val="00184984"/>
    <w:rsid w:val="001D49D2"/>
    <w:rsid w:val="001F4773"/>
    <w:rsid w:val="00243AD2"/>
    <w:rsid w:val="00250C96"/>
    <w:rsid w:val="00256D40"/>
    <w:rsid w:val="00271FC4"/>
    <w:rsid w:val="00281D58"/>
    <w:rsid w:val="00283FDE"/>
    <w:rsid w:val="002A777C"/>
    <w:rsid w:val="00344E1E"/>
    <w:rsid w:val="003B7636"/>
    <w:rsid w:val="003C7964"/>
    <w:rsid w:val="004075D3"/>
    <w:rsid w:val="00462791"/>
    <w:rsid w:val="004A2BB9"/>
    <w:rsid w:val="004B6B7B"/>
    <w:rsid w:val="004E4B02"/>
    <w:rsid w:val="00500B03"/>
    <w:rsid w:val="005232C8"/>
    <w:rsid w:val="00527C34"/>
    <w:rsid w:val="00530F40"/>
    <w:rsid w:val="005D059A"/>
    <w:rsid w:val="005D0D44"/>
    <w:rsid w:val="005D0ECA"/>
    <w:rsid w:val="005F2B49"/>
    <w:rsid w:val="006A2270"/>
    <w:rsid w:val="006E4B8C"/>
    <w:rsid w:val="006E674E"/>
    <w:rsid w:val="00715203"/>
    <w:rsid w:val="00721E56"/>
    <w:rsid w:val="0072217F"/>
    <w:rsid w:val="00727924"/>
    <w:rsid w:val="00767AA3"/>
    <w:rsid w:val="007F4A01"/>
    <w:rsid w:val="008C122B"/>
    <w:rsid w:val="00954642"/>
    <w:rsid w:val="00966D82"/>
    <w:rsid w:val="009C1C73"/>
    <w:rsid w:val="00A037DC"/>
    <w:rsid w:val="00A13F9F"/>
    <w:rsid w:val="00A32B5C"/>
    <w:rsid w:val="00A4577B"/>
    <w:rsid w:val="00A56032"/>
    <w:rsid w:val="00A57C36"/>
    <w:rsid w:val="00A83277"/>
    <w:rsid w:val="00A955FC"/>
    <w:rsid w:val="00AB1B23"/>
    <w:rsid w:val="00AB72C2"/>
    <w:rsid w:val="00B14370"/>
    <w:rsid w:val="00B6480B"/>
    <w:rsid w:val="00B67538"/>
    <w:rsid w:val="00BA0CAE"/>
    <w:rsid w:val="00BC291D"/>
    <w:rsid w:val="00C5504E"/>
    <w:rsid w:val="00CC4545"/>
    <w:rsid w:val="00CC4867"/>
    <w:rsid w:val="00CD7EA0"/>
    <w:rsid w:val="00CE68EA"/>
    <w:rsid w:val="00D02471"/>
    <w:rsid w:val="00D31D4E"/>
    <w:rsid w:val="00D751BD"/>
    <w:rsid w:val="00DA493F"/>
    <w:rsid w:val="00DE5265"/>
    <w:rsid w:val="00E4057D"/>
    <w:rsid w:val="00E50E66"/>
    <w:rsid w:val="00EC0B98"/>
    <w:rsid w:val="00EF790A"/>
    <w:rsid w:val="00F07ECD"/>
    <w:rsid w:val="00FA7A03"/>
    <w:rsid w:val="00FB2452"/>
    <w:rsid w:val="00FC4E9D"/>
    <w:rsid w:val="00FC74CA"/>
    <w:rsid w:val="00FE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4AA"/>
  </w:style>
  <w:style w:type="paragraph" w:styleId="a6">
    <w:name w:val="footer"/>
    <w:basedOn w:val="a"/>
    <w:link w:val="a7"/>
    <w:uiPriority w:val="99"/>
    <w:unhideWhenUsed/>
    <w:rsid w:val="0001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vdanilova</cp:lastModifiedBy>
  <cp:revision>31</cp:revision>
  <cp:lastPrinted>2013-02-19T16:51:00Z</cp:lastPrinted>
  <dcterms:created xsi:type="dcterms:W3CDTF">2013-02-18T07:31:00Z</dcterms:created>
  <dcterms:modified xsi:type="dcterms:W3CDTF">2013-02-19T17:07:00Z</dcterms:modified>
</cp:coreProperties>
</file>